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76492264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贵州中建伟业（集团）中羿有限责任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公司</w:t>
      </w:r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副经理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竞聘申请表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/>
          <w:b/>
          <w:bCs/>
          <w:sz w:val="32"/>
          <w:szCs w:val="48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</w:t>
      </w:r>
    </w:p>
    <w:tbl>
      <w:tblPr>
        <w:tblStyle w:val="4"/>
        <w:tblpPr w:leftFromText="180" w:rightFromText="180" w:vertAnchor="text" w:horzAnchor="page" w:tblpX="920" w:tblpY="30"/>
        <w:tblOverlap w:val="never"/>
        <w:tblW w:w="1005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37"/>
        <w:gridCol w:w="25"/>
        <w:gridCol w:w="813"/>
        <w:gridCol w:w="1065"/>
        <w:gridCol w:w="609"/>
        <w:gridCol w:w="18"/>
        <w:gridCol w:w="1182"/>
        <w:gridCol w:w="474"/>
        <w:gridCol w:w="802"/>
        <w:gridCol w:w="35"/>
        <w:gridCol w:w="12"/>
        <w:gridCol w:w="826"/>
        <w:gridCol w:w="167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/职业资格</w:t>
            </w:r>
          </w:p>
        </w:tc>
        <w:tc>
          <w:tcPr>
            <w:tcW w:w="1679" w:type="dxa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现单位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现部门</w:t>
            </w: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现岗位</w:t>
            </w:r>
          </w:p>
        </w:tc>
        <w:tc>
          <w:tcPr>
            <w:tcW w:w="1679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入企时间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49" w:type="dxa"/>
            <w:gridSpan w:val="5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354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竞聘志愿报名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（根据岗位目录填写）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志愿</w:t>
            </w:r>
          </w:p>
        </w:tc>
        <w:tc>
          <w:tcPr>
            <w:tcW w:w="2505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单位/业务板块名称</w:t>
            </w:r>
          </w:p>
        </w:tc>
        <w:tc>
          <w:tcPr>
            <w:tcW w:w="2505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部门名称</w:t>
            </w:r>
          </w:p>
        </w:tc>
        <w:tc>
          <w:tcPr>
            <w:tcW w:w="2505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2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2"/>
                <w:szCs w:val="24"/>
              </w:rPr>
              <w:t>岗位名称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申报竞聘岗位</w:t>
            </w:r>
          </w:p>
        </w:tc>
        <w:tc>
          <w:tcPr>
            <w:tcW w:w="2505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本单位（集团范围内）亲属关系情况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（含配偶、父母、子女、兄弟姐妹等，如以下行数不够，请自行加行）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亲属姓名</w:t>
            </w:r>
          </w:p>
        </w:tc>
        <w:tc>
          <w:tcPr>
            <w:tcW w:w="251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511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2517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所在岗位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5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7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（最近教育经历靠前，如以下行数不够，请自行加行）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878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09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5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学习性质（全日制、成人高考、函授、在职、委托培养等）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（包含入企后岗位调换，最近工作经历靠前，如以下行数不够，请自行加行）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535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3687" w:type="dxa"/>
            <w:gridSpan w:val="5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工作单位、部门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岗位</w:t>
            </w:r>
          </w:p>
        </w:tc>
        <w:tc>
          <w:tcPr>
            <w:tcW w:w="2552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</w:rPr>
              <w:t>工作地点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5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月至 </w:t>
            </w:r>
            <w:r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3687" w:type="dxa"/>
            <w:gridSpan w:val="5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仿宋" w:hAnsi="仿宋" w:eastAsia="仿宋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0050" w:type="dxa"/>
            <w:gridSpan w:val="14"/>
            <w:shd w:val="clear" w:color="auto" w:fill="E7E6E6" w:themeFill="background2"/>
            <w:vAlign w:val="center"/>
          </w:tcPr>
          <w:p>
            <w:pPr>
              <w:spacing w:line="288" w:lineRule="auto"/>
              <w:jc w:val="center"/>
              <w:rPr>
                <w:rFonts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050" w:type="dxa"/>
            <w:gridSpan w:val="14"/>
            <w:vAlign w:val="center"/>
          </w:tcPr>
          <w:p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本人谨重声明：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1.已仔细阅读本次竞聘上岗相关文件；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>
            <w:pPr>
              <w:spacing w:line="360" w:lineRule="auto"/>
              <w:ind w:firstLine="482" w:firstLineChars="200"/>
              <w:rPr>
                <w:rFonts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1.若竞聘上岗，对岗位等级及待遇无异议，按要求做好原岗位工作交接，保证全面、正确、及时履行岗位职责；</w:t>
            </w:r>
          </w:p>
          <w:p>
            <w:pPr>
              <w:spacing w:line="36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2.若未能竞聘上岗且本岗位已被其他竞聘者聘上，自愿接受组织的有关工作安排。</w:t>
            </w:r>
          </w:p>
          <w:p>
            <w:pPr>
              <w:spacing w:line="288" w:lineRule="auto"/>
              <w:jc w:val="left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 xml:space="preserve">                                  申请人（手写签字）</w:t>
            </w: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：</w:t>
            </w:r>
          </w:p>
          <w:p>
            <w:pPr>
              <w:spacing w:line="288" w:lineRule="auto"/>
              <w:jc w:val="right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_GB2312"/>
                <w:bCs/>
                <w:sz w:val="24"/>
                <w:szCs w:val="24"/>
              </w:rPr>
              <w:t xml:space="preserve">                                                     年　　月　　日</w:t>
            </w:r>
          </w:p>
        </w:tc>
      </w:tr>
    </w:tbl>
    <w:p>
      <w:pPr>
        <w:widowControl/>
        <w:jc w:val="left"/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0" w:h="16840"/>
      <w:pgMar w:top="1440" w:right="1080" w:bottom="1440" w:left="1080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ZWU2OGZlMjI2ZjQ3Mjg0MjY2YzI0ZWRmMDAxYTAifQ=="/>
  </w:docVars>
  <w:rsids>
    <w:rsidRoot w:val="08AE3D9A"/>
    <w:rsid w:val="08AE3D9A"/>
    <w:rsid w:val="099D2CA1"/>
    <w:rsid w:val="226F3215"/>
    <w:rsid w:val="6AEF2409"/>
    <w:rsid w:val="71BC5C51"/>
    <w:rsid w:val="78F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Arial Unicode MS" w:asciiTheme="minorHAnsi" w:hAnsiTheme="minorHAnsi" w:eastAsiaTheme="minorEastAsia"/>
      <w:kern w:val="2"/>
      <w:sz w:val="21"/>
      <w:szCs w:val="34"/>
      <w:lang w:val="en-US" w:eastAsia="zh-CN" w:bidi="bo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6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631</Words>
  <Characters>640</Characters>
  <Lines>0</Lines>
  <Paragraphs>0</Paragraphs>
  <TotalTime>4</TotalTime>
  <ScaleCrop>false</ScaleCrop>
  <LinksUpToDate>false</LinksUpToDate>
  <CharactersWithSpaces>952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2021-11-02T03:07:00Z</dcterms:created>
  <dc:creator>杨绍灿</dc:creator>
  <cp:lastModifiedBy>M.</cp:lastModifiedBy>
  <cp:lastPrinted>2022-06-30T00:57:00Z</cp:lastPrinted>
  <dcterms:modified xsi:type="dcterms:W3CDTF">2024-03-11T03:39:05Z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EE99278885C744D4A4C17569519BDB45</vt:lpwstr>
  </property>
</Properties>
</file>